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923C0" w14:textId="77777777" w:rsidR="00000000" w:rsidRDefault="00000000"/>
    <w:p w14:paraId="6978EFD4" w14:textId="1B4A6755" w:rsidR="00AB396D" w:rsidRPr="00AB396D" w:rsidRDefault="000077FF" w:rsidP="00AB396D">
      <w:pPr>
        <w:tabs>
          <w:tab w:val="left" w:pos="1695"/>
        </w:tabs>
      </w:pPr>
      <w:r>
        <w:t xml:space="preserve"> WEEKLY PRESCHOOL FEES BEFORE NCS SUBSIDY</w:t>
      </w:r>
      <w:r w:rsidR="00AB396D"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941"/>
        <w:gridCol w:w="613"/>
        <w:gridCol w:w="851"/>
        <w:gridCol w:w="425"/>
        <w:gridCol w:w="941"/>
        <w:gridCol w:w="425"/>
        <w:gridCol w:w="1457"/>
        <w:gridCol w:w="386"/>
      </w:tblGrid>
      <w:tr w:rsidR="00153FE0" w14:paraId="7C5F43BB" w14:textId="7ECFAF87" w:rsidTr="000077FF">
        <w:tc>
          <w:tcPr>
            <w:tcW w:w="2263" w:type="dxa"/>
            <w:gridSpan w:val="3"/>
          </w:tcPr>
          <w:p w14:paraId="53980816" w14:textId="5B08B33B" w:rsidR="00153FE0" w:rsidRPr="00153FE0" w:rsidRDefault="00153FE0" w:rsidP="000077FF">
            <w:pPr>
              <w:tabs>
                <w:tab w:val="left" w:pos="1695"/>
              </w:tabs>
              <w:rPr>
                <w:b/>
                <w:bCs/>
              </w:rPr>
            </w:pPr>
            <w:r w:rsidRPr="00153FE0">
              <w:rPr>
                <w:b/>
                <w:bCs/>
              </w:rPr>
              <w:t>PRESCHOOL SERVICE (NON-ECCE)</w:t>
            </w:r>
          </w:p>
        </w:tc>
        <w:tc>
          <w:tcPr>
            <w:tcW w:w="851" w:type="dxa"/>
          </w:tcPr>
          <w:p w14:paraId="76F713F7" w14:textId="08D20400" w:rsidR="00153FE0" w:rsidRDefault="00153FE0" w:rsidP="000077FF">
            <w:pPr>
              <w:tabs>
                <w:tab w:val="left" w:pos="1695"/>
              </w:tabs>
            </w:pPr>
            <w:r>
              <w:t>2 DAYS</w:t>
            </w:r>
          </w:p>
        </w:tc>
        <w:tc>
          <w:tcPr>
            <w:tcW w:w="425" w:type="dxa"/>
          </w:tcPr>
          <w:p w14:paraId="6CB8BD8D" w14:textId="77777777" w:rsidR="00153FE0" w:rsidRDefault="00153FE0" w:rsidP="000077FF">
            <w:pPr>
              <w:tabs>
                <w:tab w:val="left" w:pos="1695"/>
              </w:tabs>
            </w:pPr>
          </w:p>
        </w:tc>
        <w:tc>
          <w:tcPr>
            <w:tcW w:w="941" w:type="dxa"/>
          </w:tcPr>
          <w:p w14:paraId="0A7B073E" w14:textId="5D6E54D1" w:rsidR="00153FE0" w:rsidRDefault="00153FE0" w:rsidP="000077FF">
            <w:pPr>
              <w:tabs>
                <w:tab w:val="left" w:pos="1695"/>
              </w:tabs>
            </w:pPr>
            <w:r>
              <w:t xml:space="preserve">3 DAYS </w:t>
            </w:r>
          </w:p>
        </w:tc>
        <w:tc>
          <w:tcPr>
            <w:tcW w:w="425" w:type="dxa"/>
          </w:tcPr>
          <w:p w14:paraId="0B9BAF65" w14:textId="77777777" w:rsidR="00153FE0" w:rsidRDefault="00153FE0" w:rsidP="000077FF">
            <w:pPr>
              <w:tabs>
                <w:tab w:val="left" w:pos="1695"/>
              </w:tabs>
            </w:pPr>
          </w:p>
        </w:tc>
        <w:tc>
          <w:tcPr>
            <w:tcW w:w="1457" w:type="dxa"/>
          </w:tcPr>
          <w:p w14:paraId="2CD1816F" w14:textId="7E122447" w:rsidR="00153FE0" w:rsidRDefault="00153FE0" w:rsidP="000077FF">
            <w:pPr>
              <w:tabs>
                <w:tab w:val="left" w:pos="1695"/>
              </w:tabs>
            </w:pPr>
            <w:r>
              <w:t>5 DAYS</w:t>
            </w:r>
          </w:p>
        </w:tc>
        <w:tc>
          <w:tcPr>
            <w:tcW w:w="386" w:type="dxa"/>
          </w:tcPr>
          <w:p w14:paraId="008DDC43" w14:textId="77777777" w:rsidR="00153FE0" w:rsidRDefault="00153FE0" w:rsidP="000077FF">
            <w:pPr>
              <w:tabs>
                <w:tab w:val="left" w:pos="1695"/>
              </w:tabs>
            </w:pPr>
          </w:p>
        </w:tc>
      </w:tr>
      <w:tr w:rsidR="00153FE0" w14:paraId="499E4453" w14:textId="5D47A086" w:rsidTr="000077FF">
        <w:tc>
          <w:tcPr>
            <w:tcW w:w="2263" w:type="dxa"/>
            <w:gridSpan w:val="3"/>
          </w:tcPr>
          <w:p w14:paraId="6DB656EA" w14:textId="6A7EE9C8" w:rsidR="00153FE0" w:rsidRDefault="00153FE0" w:rsidP="000077FF">
            <w:pPr>
              <w:tabs>
                <w:tab w:val="left" w:pos="1695"/>
              </w:tabs>
            </w:pPr>
            <w:r>
              <w:t>9-12.30pm</w:t>
            </w:r>
          </w:p>
        </w:tc>
        <w:tc>
          <w:tcPr>
            <w:tcW w:w="851" w:type="dxa"/>
          </w:tcPr>
          <w:p w14:paraId="6C0FF514" w14:textId="77777777" w:rsidR="00153FE0" w:rsidRDefault="00153FE0" w:rsidP="000077FF">
            <w:pPr>
              <w:tabs>
                <w:tab w:val="left" w:pos="1695"/>
              </w:tabs>
              <w:jc w:val="center"/>
            </w:pPr>
          </w:p>
          <w:p w14:paraId="6742BF9A" w14:textId="198D2B26" w:rsidR="00153FE0" w:rsidRDefault="00153FE0" w:rsidP="000077FF">
            <w:pPr>
              <w:tabs>
                <w:tab w:val="left" w:pos="1695"/>
              </w:tabs>
              <w:jc w:val="center"/>
            </w:pPr>
            <w:r>
              <w:t>X</w:t>
            </w:r>
          </w:p>
        </w:tc>
        <w:tc>
          <w:tcPr>
            <w:tcW w:w="425" w:type="dxa"/>
          </w:tcPr>
          <w:p w14:paraId="46725DCC" w14:textId="77777777" w:rsidR="00153FE0" w:rsidRDefault="00153FE0" w:rsidP="000077FF">
            <w:pPr>
              <w:tabs>
                <w:tab w:val="left" w:pos="1695"/>
              </w:tabs>
              <w:jc w:val="center"/>
            </w:pPr>
          </w:p>
        </w:tc>
        <w:tc>
          <w:tcPr>
            <w:tcW w:w="941" w:type="dxa"/>
          </w:tcPr>
          <w:p w14:paraId="0A2EC643" w14:textId="064CAC15" w:rsidR="00153FE0" w:rsidRDefault="00153FE0" w:rsidP="000077FF">
            <w:pPr>
              <w:tabs>
                <w:tab w:val="left" w:pos="1695"/>
              </w:tabs>
              <w:jc w:val="center"/>
            </w:pPr>
          </w:p>
          <w:p w14:paraId="07314420" w14:textId="3F78AD51" w:rsidR="00153FE0" w:rsidRDefault="00153FE0" w:rsidP="000077FF">
            <w:pPr>
              <w:tabs>
                <w:tab w:val="left" w:pos="1695"/>
              </w:tabs>
              <w:jc w:val="center"/>
            </w:pPr>
            <w:r>
              <w:t>X</w:t>
            </w:r>
          </w:p>
        </w:tc>
        <w:tc>
          <w:tcPr>
            <w:tcW w:w="425" w:type="dxa"/>
          </w:tcPr>
          <w:p w14:paraId="34242B24" w14:textId="77777777" w:rsidR="00153FE0" w:rsidRDefault="00153FE0" w:rsidP="000077FF">
            <w:pPr>
              <w:tabs>
                <w:tab w:val="left" w:pos="1695"/>
              </w:tabs>
            </w:pPr>
          </w:p>
        </w:tc>
        <w:tc>
          <w:tcPr>
            <w:tcW w:w="1457" w:type="dxa"/>
          </w:tcPr>
          <w:p w14:paraId="26A134A6" w14:textId="6EA46784" w:rsidR="00153FE0" w:rsidRDefault="00153FE0" w:rsidP="000077FF">
            <w:pPr>
              <w:tabs>
                <w:tab w:val="left" w:pos="1695"/>
              </w:tabs>
            </w:pPr>
          </w:p>
          <w:p w14:paraId="080F2F82" w14:textId="34DB251B" w:rsidR="00153FE0" w:rsidRDefault="00153FE0" w:rsidP="000077FF">
            <w:pPr>
              <w:tabs>
                <w:tab w:val="left" w:pos="1695"/>
              </w:tabs>
              <w:jc w:val="center"/>
            </w:pPr>
            <w:r>
              <w:t>€105.00</w:t>
            </w:r>
          </w:p>
        </w:tc>
        <w:tc>
          <w:tcPr>
            <w:tcW w:w="386" w:type="dxa"/>
          </w:tcPr>
          <w:p w14:paraId="1FE618A3" w14:textId="77777777" w:rsidR="00153FE0" w:rsidRDefault="00153FE0" w:rsidP="000077FF">
            <w:pPr>
              <w:tabs>
                <w:tab w:val="left" w:pos="1695"/>
              </w:tabs>
            </w:pPr>
          </w:p>
        </w:tc>
      </w:tr>
      <w:tr w:rsidR="00153FE0" w14:paraId="3F74D091" w14:textId="594BEFFE" w:rsidTr="000077FF">
        <w:tc>
          <w:tcPr>
            <w:tcW w:w="2263" w:type="dxa"/>
            <w:gridSpan w:val="3"/>
          </w:tcPr>
          <w:p w14:paraId="57B00389" w14:textId="1E352796" w:rsidR="00153FE0" w:rsidRDefault="00153FE0" w:rsidP="000077FF">
            <w:pPr>
              <w:tabs>
                <w:tab w:val="left" w:pos="1695"/>
              </w:tabs>
            </w:pPr>
            <w:r>
              <w:t>8-3pm (NON-ECCE)</w:t>
            </w:r>
          </w:p>
        </w:tc>
        <w:tc>
          <w:tcPr>
            <w:tcW w:w="851" w:type="dxa"/>
          </w:tcPr>
          <w:p w14:paraId="28C275D4" w14:textId="1F16C1F8" w:rsidR="00153FE0" w:rsidRDefault="00153FE0" w:rsidP="000077FF">
            <w:pPr>
              <w:tabs>
                <w:tab w:val="left" w:pos="1695"/>
              </w:tabs>
              <w:jc w:val="center"/>
            </w:pPr>
            <w:r>
              <w:t>X</w:t>
            </w:r>
          </w:p>
        </w:tc>
        <w:tc>
          <w:tcPr>
            <w:tcW w:w="425" w:type="dxa"/>
          </w:tcPr>
          <w:p w14:paraId="0C7B4965" w14:textId="77777777" w:rsidR="00153FE0" w:rsidRDefault="00153FE0" w:rsidP="000077FF">
            <w:pPr>
              <w:tabs>
                <w:tab w:val="left" w:pos="1695"/>
              </w:tabs>
              <w:jc w:val="center"/>
            </w:pPr>
          </w:p>
        </w:tc>
        <w:tc>
          <w:tcPr>
            <w:tcW w:w="941" w:type="dxa"/>
          </w:tcPr>
          <w:p w14:paraId="16848161" w14:textId="2C852F7B" w:rsidR="00153FE0" w:rsidRDefault="00153FE0" w:rsidP="000077FF">
            <w:pPr>
              <w:tabs>
                <w:tab w:val="left" w:pos="1695"/>
              </w:tabs>
              <w:jc w:val="center"/>
            </w:pPr>
            <w:r>
              <w:t>X</w:t>
            </w:r>
          </w:p>
        </w:tc>
        <w:tc>
          <w:tcPr>
            <w:tcW w:w="425" w:type="dxa"/>
          </w:tcPr>
          <w:p w14:paraId="5B6EFCFA" w14:textId="77777777" w:rsidR="00153FE0" w:rsidRDefault="00153FE0" w:rsidP="000077FF">
            <w:pPr>
              <w:tabs>
                <w:tab w:val="left" w:pos="1695"/>
              </w:tabs>
              <w:jc w:val="center"/>
            </w:pPr>
          </w:p>
        </w:tc>
        <w:tc>
          <w:tcPr>
            <w:tcW w:w="1457" w:type="dxa"/>
          </w:tcPr>
          <w:p w14:paraId="74641B36" w14:textId="6A97C50A" w:rsidR="00153FE0" w:rsidRDefault="00153FE0" w:rsidP="000077FF">
            <w:pPr>
              <w:tabs>
                <w:tab w:val="left" w:pos="1695"/>
              </w:tabs>
              <w:jc w:val="center"/>
            </w:pPr>
            <w:r>
              <w:t>€207.20</w:t>
            </w:r>
          </w:p>
        </w:tc>
        <w:tc>
          <w:tcPr>
            <w:tcW w:w="386" w:type="dxa"/>
          </w:tcPr>
          <w:p w14:paraId="5142C7C0" w14:textId="77777777" w:rsidR="00153FE0" w:rsidRDefault="00153FE0" w:rsidP="000077FF">
            <w:pPr>
              <w:tabs>
                <w:tab w:val="left" w:pos="1695"/>
              </w:tabs>
              <w:jc w:val="center"/>
            </w:pPr>
          </w:p>
        </w:tc>
      </w:tr>
      <w:tr w:rsidR="00153FE0" w14:paraId="40E7C1B3" w14:textId="09F600D9" w:rsidTr="000077FF">
        <w:tc>
          <w:tcPr>
            <w:tcW w:w="2263" w:type="dxa"/>
            <w:gridSpan w:val="3"/>
          </w:tcPr>
          <w:p w14:paraId="7F721E84" w14:textId="75DFF9E1" w:rsidR="00153FE0" w:rsidRDefault="00153FE0" w:rsidP="000077FF">
            <w:pPr>
              <w:tabs>
                <w:tab w:val="left" w:pos="1695"/>
              </w:tabs>
            </w:pPr>
            <w:r>
              <w:t>9-3pm (NON-ECCE)</w:t>
            </w:r>
          </w:p>
        </w:tc>
        <w:tc>
          <w:tcPr>
            <w:tcW w:w="851" w:type="dxa"/>
          </w:tcPr>
          <w:p w14:paraId="75B2288E" w14:textId="19319027" w:rsidR="00153FE0" w:rsidRDefault="00153FE0" w:rsidP="000077FF">
            <w:pPr>
              <w:tabs>
                <w:tab w:val="left" w:pos="1695"/>
              </w:tabs>
              <w:jc w:val="center"/>
            </w:pPr>
            <w:r>
              <w:t>X</w:t>
            </w:r>
          </w:p>
        </w:tc>
        <w:tc>
          <w:tcPr>
            <w:tcW w:w="425" w:type="dxa"/>
          </w:tcPr>
          <w:p w14:paraId="5DAB3D8B" w14:textId="77777777" w:rsidR="00153FE0" w:rsidRDefault="00153FE0" w:rsidP="000077FF">
            <w:pPr>
              <w:tabs>
                <w:tab w:val="left" w:pos="1695"/>
              </w:tabs>
              <w:jc w:val="center"/>
            </w:pPr>
          </w:p>
        </w:tc>
        <w:tc>
          <w:tcPr>
            <w:tcW w:w="941" w:type="dxa"/>
          </w:tcPr>
          <w:p w14:paraId="5809B7F8" w14:textId="70BB54A5" w:rsidR="00153FE0" w:rsidRDefault="00153FE0" w:rsidP="000077FF">
            <w:pPr>
              <w:tabs>
                <w:tab w:val="left" w:pos="1695"/>
              </w:tabs>
              <w:jc w:val="center"/>
            </w:pPr>
            <w:r>
              <w:t>X</w:t>
            </w:r>
          </w:p>
        </w:tc>
        <w:tc>
          <w:tcPr>
            <w:tcW w:w="425" w:type="dxa"/>
          </w:tcPr>
          <w:p w14:paraId="363D25DF" w14:textId="77777777" w:rsidR="00153FE0" w:rsidRDefault="00153FE0" w:rsidP="000077FF">
            <w:pPr>
              <w:tabs>
                <w:tab w:val="left" w:pos="1695"/>
              </w:tabs>
              <w:jc w:val="center"/>
            </w:pPr>
          </w:p>
        </w:tc>
        <w:tc>
          <w:tcPr>
            <w:tcW w:w="1457" w:type="dxa"/>
          </w:tcPr>
          <w:p w14:paraId="07E3956A" w14:textId="4BEBF5AF" w:rsidR="00153FE0" w:rsidRDefault="00153FE0" w:rsidP="000077FF">
            <w:pPr>
              <w:tabs>
                <w:tab w:val="left" w:pos="1695"/>
              </w:tabs>
              <w:jc w:val="center"/>
            </w:pPr>
            <w:r>
              <w:t>€178.00</w:t>
            </w:r>
          </w:p>
        </w:tc>
        <w:tc>
          <w:tcPr>
            <w:tcW w:w="386" w:type="dxa"/>
          </w:tcPr>
          <w:p w14:paraId="3D8B2E1E" w14:textId="77777777" w:rsidR="00153FE0" w:rsidRDefault="00153FE0" w:rsidP="000077FF">
            <w:pPr>
              <w:tabs>
                <w:tab w:val="left" w:pos="1695"/>
              </w:tabs>
              <w:jc w:val="center"/>
            </w:pPr>
          </w:p>
        </w:tc>
      </w:tr>
      <w:tr w:rsidR="00153FE0" w14:paraId="6F6608AE" w14:textId="1F7511F6" w:rsidTr="000077FF">
        <w:tc>
          <w:tcPr>
            <w:tcW w:w="2263" w:type="dxa"/>
            <w:gridSpan w:val="3"/>
          </w:tcPr>
          <w:p w14:paraId="1EFF561A" w14:textId="21D24876" w:rsidR="00153FE0" w:rsidRDefault="00153FE0" w:rsidP="000077FF">
            <w:pPr>
              <w:tabs>
                <w:tab w:val="left" w:pos="1695"/>
              </w:tabs>
            </w:pPr>
            <w:r>
              <w:t>8-6PM (NON-ECCE)</w:t>
            </w:r>
          </w:p>
        </w:tc>
        <w:tc>
          <w:tcPr>
            <w:tcW w:w="851" w:type="dxa"/>
          </w:tcPr>
          <w:p w14:paraId="4496EC80" w14:textId="4650B550" w:rsidR="00153FE0" w:rsidRDefault="00153FE0" w:rsidP="000077FF">
            <w:pPr>
              <w:tabs>
                <w:tab w:val="left" w:pos="1695"/>
              </w:tabs>
              <w:jc w:val="center"/>
            </w:pPr>
            <w:r>
              <w:t>€93.94</w:t>
            </w:r>
          </w:p>
        </w:tc>
        <w:tc>
          <w:tcPr>
            <w:tcW w:w="425" w:type="dxa"/>
          </w:tcPr>
          <w:p w14:paraId="729439AB" w14:textId="77777777" w:rsidR="00153FE0" w:rsidRDefault="00153FE0" w:rsidP="000077FF">
            <w:pPr>
              <w:tabs>
                <w:tab w:val="left" w:pos="1695"/>
              </w:tabs>
              <w:jc w:val="center"/>
            </w:pPr>
          </w:p>
        </w:tc>
        <w:tc>
          <w:tcPr>
            <w:tcW w:w="941" w:type="dxa"/>
          </w:tcPr>
          <w:p w14:paraId="6CFBC828" w14:textId="5DF46EBC" w:rsidR="00153FE0" w:rsidRDefault="00153FE0" w:rsidP="000077FF">
            <w:pPr>
              <w:tabs>
                <w:tab w:val="left" w:pos="1695"/>
              </w:tabs>
              <w:jc w:val="center"/>
            </w:pPr>
            <w:r>
              <w:t>€140.91</w:t>
            </w:r>
          </w:p>
        </w:tc>
        <w:tc>
          <w:tcPr>
            <w:tcW w:w="425" w:type="dxa"/>
          </w:tcPr>
          <w:p w14:paraId="2F0836A0" w14:textId="77777777" w:rsidR="00153FE0" w:rsidRDefault="00153FE0" w:rsidP="000077FF">
            <w:pPr>
              <w:tabs>
                <w:tab w:val="left" w:pos="1695"/>
              </w:tabs>
              <w:jc w:val="center"/>
            </w:pPr>
          </w:p>
        </w:tc>
        <w:tc>
          <w:tcPr>
            <w:tcW w:w="1457" w:type="dxa"/>
          </w:tcPr>
          <w:p w14:paraId="123AA8AF" w14:textId="5A9D6BE5" w:rsidR="00153FE0" w:rsidRDefault="00153FE0" w:rsidP="000077FF">
            <w:pPr>
              <w:tabs>
                <w:tab w:val="left" w:pos="1695"/>
              </w:tabs>
              <w:jc w:val="center"/>
            </w:pPr>
            <w:r>
              <w:t>€234.85</w:t>
            </w:r>
          </w:p>
        </w:tc>
        <w:tc>
          <w:tcPr>
            <w:tcW w:w="386" w:type="dxa"/>
          </w:tcPr>
          <w:p w14:paraId="693ED4C5" w14:textId="77777777" w:rsidR="00153FE0" w:rsidRDefault="00153FE0" w:rsidP="000077FF">
            <w:pPr>
              <w:tabs>
                <w:tab w:val="left" w:pos="1695"/>
              </w:tabs>
              <w:jc w:val="center"/>
            </w:pPr>
          </w:p>
        </w:tc>
      </w:tr>
      <w:tr w:rsidR="00153FE0" w14:paraId="4B90B444" w14:textId="2A757192" w:rsidTr="000077FF">
        <w:tc>
          <w:tcPr>
            <w:tcW w:w="2263" w:type="dxa"/>
            <w:gridSpan w:val="3"/>
          </w:tcPr>
          <w:p w14:paraId="226064CA" w14:textId="03F16EE6" w:rsidR="00153FE0" w:rsidRDefault="00153FE0" w:rsidP="000077FF">
            <w:pPr>
              <w:tabs>
                <w:tab w:val="left" w:pos="1695"/>
              </w:tabs>
            </w:pPr>
            <w:r>
              <w:t>9-6PM (NON-ECCE)</w:t>
            </w:r>
          </w:p>
        </w:tc>
        <w:tc>
          <w:tcPr>
            <w:tcW w:w="851" w:type="dxa"/>
          </w:tcPr>
          <w:p w14:paraId="670761B0" w14:textId="2092633C" w:rsidR="00153FE0" w:rsidRDefault="00153FE0" w:rsidP="000077FF">
            <w:pPr>
              <w:tabs>
                <w:tab w:val="left" w:pos="1695"/>
              </w:tabs>
              <w:jc w:val="center"/>
            </w:pPr>
            <w:r>
              <w:t>€84.30</w:t>
            </w:r>
          </w:p>
        </w:tc>
        <w:tc>
          <w:tcPr>
            <w:tcW w:w="425" w:type="dxa"/>
          </w:tcPr>
          <w:p w14:paraId="1C88833C" w14:textId="77777777" w:rsidR="00153FE0" w:rsidRDefault="00153FE0" w:rsidP="000077FF">
            <w:pPr>
              <w:tabs>
                <w:tab w:val="left" w:pos="1695"/>
              </w:tabs>
              <w:jc w:val="center"/>
            </w:pPr>
          </w:p>
        </w:tc>
        <w:tc>
          <w:tcPr>
            <w:tcW w:w="941" w:type="dxa"/>
          </w:tcPr>
          <w:p w14:paraId="213B81A5" w14:textId="533CC5BE" w:rsidR="00153FE0" w:rsidRDefault="000077FF" w:rsidP="000077FF">
            <w:pPr>
              <w:tabs>
                <w:tab w:val="left" w:pos="1695"/>
              </w:tabs>
              <w:jc w:val="center"/>
            </w:pPr>
            <w:r>
              <w:t>€126.45</w:t>
            </w:r>
          </w:p>
        </w:tc>
        <w:tc>
          <w:tcPr>
            <w:tcW w:w="425" w:type="dxa"/>
          </w:tcPr>
          <w:p w14:paraId="360CA437" w14:textId="77777777" w:rsidR="00153FE0" w:rsidRDefault="00153FE0" w:rsidP="000077FF">
            <w:pPr>
              <w:tabs>
                <w:tab w:val="left" w:pos="1695"/>
              </w:tabs>
              <w:jc w:val="center"/>
            </w:pPr>
          </w:p>
        </w:tc>
        <w:tc>
          <w:tcPr>
            <w:tcW w:w="1457" w:type="dxa"/>
          </w:tcPr>
          <w:p w14:paraId="02E94F37" w14:textId="15AB3164" w:rsidR="00153FE0" w:rsidRDefault="000077FF" w:rsidP="000077FF">
            <w:pPr>
              <w:tabs>
                <w:tab w:val="left" w:pos="1695"/>
              </w:tabs>
              <w:jc w:val="center"/>
            </w:pPr>
            <w:r>
              <w:t>€210.75</w:t>
            </w:r>
          </w:p>
        </w:tc>
        <w:tc>
          <w:tcPr>
            <w:tcW w:w="386" w:type="dxa"/>
          </w:tcPr>
          <w:p w14:paraId="7692A602" w14:textId="77777777" w:rsidR="00153FE0" w:rsidRDefault="00153FE0" w:rsidP="000077FF">
            <w:pPr>
              <w:tabs>
                <w:tab w:val="left" w:pos="1695"/>
              </w:tabs>
              <w:jc w:val="center"/>
            </w:pPr>
          </w:p>
        </w:tc>
      </w:tr>
      <w:tr w:rsidR="00153FE0" w14:paraId="09786434" w14:textId="72F78EDD" w:rsidTr="000077FF">
        <w:tc>
          <w:tcPr>
            <w:tcW w:w="709" w:type="dxa"/>
          </w:tcPr>
          <w:p w14:paraId="1749D56C" w14:textId="77777777" w:rsidR="00153FE0" w:rsidRDefault="00153FE0" w:rsidP="000077FF">
            <w:pPr>
              <w:tabs>
                <w:tab w:val="left" w:pos="1695"/>
              </w:tabs>
            </w:pPr>
          </w:p>
        </w:tc>
        <w:tc>
          <w:tcPr>
            <w:tcW w:w="941" w:type="dxa"/>
          </w:tcPr>
          <w:p w14:paraId="31550A96" w14:textId="77777777" w:rsidR="00153FE0" w:rsidRDefault="00153FE0" w:rsidP="000077FF">
            <w:pPr>
              <w:tabs>
                <w:tab w:val="left" w:pos="1695"/>
              </w:tabs>
            </w:pPr>
          </w:p>
        </w:tc>
        <w:tc>
          <w:tcPr>
            <w:tcW w:w="4712" w:type="dxa"/>
            <w:gridSpan w:val="6"/>
          </w:tcPr>
          <w:p w14:paraId="1AFD7B85" w14:textId="1E049857" w:rsidR="00153FE0" w:rsidRDefault="00153FE0" w:rsidP="000077FF">
            <w:pPr>
              <w:tabs>
                <w:tab w:val="left" w:pos="1695"/>
              </w:tabs>
            </w:pPr>
          </w:p>
        </w:tc>
        <w:tc>
          <w:tcPr>
            <w:tcW w:w="386" w:type="dxa"/>
          </w:tcPr>
          <w:p w14:paraId="1E30A31B" w14:textId="77777777" w:rsidR="00153FE0" w:rsidRDefault="00153FE0" w:rsidP="000077FF">
            <w:pPr>
              <w:tabs>
                <w:tab w:val="left" w:pos="1695"/>
              </w:tabs>
            </w:pPr>
          </w:p>
        </w:tc>
      </w:tr>
      <w:tr w:rsidR="00153FE0" w14:paraId="7FA9D5FF" w14:textId="4AEE0F29" w:rsidTr="000077FF">
        <w:tc>
          <w:tcPr>
            <w:tcW w:w="2263" w:type="dxa"/>
            <w:gridSpan w:val="3"/>
          </w:tcPr>
          <w:p w14:paraId="6AA8CBEC" w14:textId="615FA262" w:rsidR="00153FE0" w:rsidRPr="00153FE0" w:rsidRDefault="00153FE0" w:rsidP="000077FF">
            <w:pPr>
              <w:tabs>
                <w:tab w:val="left" w:pos="1695"/>
              </w:tabs>
              <w:rPr>
                <w:b/>
                <w:bCs/>
              </w:rPr>
            </w:pPr>
            <w:r w:rsidRPr="00153FE0">
              <w:rPr>
                <w:b/>
                <w:bCs/>
              </w:rPr>
              <w:t>ADD ON SERVICES FOR ECCE</w:t>
            </w:r>
          </w:p>
        </w:tc>
        <w:tc>
          <w:tcPr>
            <w:tcW w:w="851" w:type="dxa"/>
          </w:tcPr>
          <w:p w14:paraId="7850FC53" w14:textId="6D103818" w:rsidR="00153FE0" w:rsidRDefault="00153FE0" w:rsidP="000077FF">
            <w:pPr>
              <w:tabs>
                <w:tab w:val="left" w:pos="1695"/>
              </w:tabs>
            </w:pPr>
            <w:r>
              <w:t>2 DAYS</w:t>
            </w:r>
          </w:p>
        </w:tc>
        <w:tc>
          <w:tcPr>
            <w:tcW w:w="425" w:type="dxa"/>
          </w:tcPr>
          <w:p w14:paraId="77D2679A" w14:textId="77777777" w:rsidR="00153FE0" w:rsidRDefault="00153FE0" w:rsidP="000077FF">
            <w:pPr>
              <w:tabs>
                <w:tab w:val="left" w:pos="1695"/>
              </w:tabs>
            </w:pPr>
          </w:p>
        </w:tc>
        <w:tc>
          <w:tcPr>
            <w:tcW w:w="941" w:type="dxa"/>
          </w:tcPr>
          <w:p w14:paraId="68A3FCF1" w14:textId="068D5A6B" w:rsidR="00153FE0" w:rsidRDefault="00153FE0" w:rsidP="000077FF">
            <w:pPr>
              <w:tabs>
                <w:tab w:val="left" w:pos="1695"/>
              </w:tabs>
            </w:pPr>
            <w:r>
              <w:t>3 DAYS</w:t>
            </w:r>
          </w:p>
        </w:tc>
        <w:tc>
          <w:tcPr>
            <w:tcW w:w="425" w:type="dxa"/>
          </w:tcPr>
          <w:p w14:paraId="2F1531FC" w14:textId="77777777" w:rsidR="00153FE0" w:rsidRDefault="00153FE0" w:rsidP="000077FF">
            <w:pPr>
              <w:tabs>
                <w:tab w:val="left" w:pos="1695"/>
              </w:tabs>
            </w:pPr>
          </w:p>
        </w:tc>
        <w:tc>
          <w:tcPr>
            <w:tcW w:w="1457" w:type="dxa"/>
          </w:tcPr>
          <w:p w14:paraId="762B8C14" w14:textId="2244E54F" w:rsidR="00153FE0" w:rsidRDefault="00153FE0" w:rsidP="000077FF">
            <w:pPr>
              <w:tabs>
                <w:tab w:val="left" w:pos="1695"/>
              </w:tabs>
            </w:pPr>
            <w:r>
              <w:t>5 DAYS</w:t>
            </w:r>
          </w:p>
        </w:tc>
        <w:tc>
          <w:tcPr>
            <w:tcW w:w="386" w:type="dxa"/>
          </w:tcPr>
          <w:p w14:paraId="29C87542" w14:textId="77777777" w:rsidR="00153FE0" w:rsidRDefault="00153FE0" w:rsidP="000077FF">
            <w:pPr>
              <w:tabs>
                <w:tab w:val="left" w:pos="1695"/>
              </w:tabs>
            </w:pPr>
          </w:p>
        </w:tc>
      </w:tr>
      <w:tr w:rsidR="00153FE0" w14:paraId="574A3AC4" w14:textId="0A4724E5" w:rsidTr="000077FF">
        <w:tc>
          <w:tcPr>
            <w:tcW w:w="2263" w:type="dxa"/>
            <w:gridSpan w:val="3"/>
          </w:tcPr>
          <w:p w14:paraId="335FBCB5" w14:textId="77777777" w:rsidR="00153FE0" w:rsidRDefault="00153FE0" w:rsidP="000077FF">
            <w:pPr>
              <w:tabs>
                <w:tab w:val="left" w:pos="1695"/>
              </w:tabs>
            </w:pPr>
            <w:r>
              <w:t>BREAKFAST CLUB</w:t>
            </w:r>
          </w:p>
          <w:p w14:paraId="07C6CF97" w14:textId="7AD72DB0" w:rsidR="00153FE0" w:rsidRDefault="00153FE0" w:rsidP="000077FF">
            <w:pPr>
              <w:tabs>
                <w:tab w:val="left" w:pos="1695"/>
              </w:tabs>
            </w:pPr>
            <w:r>
              <w:t xml:space="preserve"> 8-9AM</w:t>
            </w:r>
          </w:p>
        </w:tc>
        <w:tc>
          <w:tcPr>
            <w:tcW w:w="851" w:type="dxa"/>
          </w:tcPr>
          <w:p w14:paraId="7116884D" w14:textId="1AF4A912" w:rsidR="00153FE0" w:rsidRDefault="000077FF" w:rsidP="000077FF">
            <w:pPr>
              <w:tabs>
                <w:tab w:val="left" w:pos="1695"/>
              </w:tabs>
            </w:pPr>
            <w:r>
              <w:t>€11.68</w:t>
            </w:r>
          </w:p>
        </w:tc>
        <w:tc>
          <w:tcPr>
            <w:tcW w:w="425" w:type="dxa"/>
          </w:tcPr>
          <w:p w14:paraId="122AAB99" w14:textId="77777777" w:rsidR="00153FE0" w:rsidRDefault="00153FE0" w:rsidP="000077FF">
            <w:pPr>
              <w:tabs>
                <w:tab w:val="left" w:pos="1695"/>
              </w:tabs>
            </w:pPr>
          </w:p>
        </w:tc>
        <w:tc>
          <w:tcPr>
            <w:tcW w:w="941" w:type="dxa"/>
          </w:tcPr>
          <w:p w14:paraId="0877F7E0" w14:textId="1F1713FD" w:rsidR="00153FE0" w:rsidRDefault="000077FF" w:rsidP="000077FF">
            <w:pPr>
              <w:tabs>
                <w:tab w:val="left" w:pos="1695"/>
              </w:tabs>
            </w:pPr>
            <w:r>
              <w:t>€17.52</w:t>
            </w:r>
          </w:p>
        </w:tc>
        <w:tc>
          <w:tcPr>
            <w:tcW w:w="425" w:type="dxa"/>
          </w:tcPr>
          <w:p w14:paraId="28BD4ABF" w14:textId="77777777" w:rsidR="00153FE0" w:rsidRDefault="00153FE0" w:rsidP="000077FF">
            <w:pPr>
              <w:tabs>
                <w:tab w:val="left" w:pos="1695"/>
              </w:tabs>
            </w:pPr>
          </w:p>
        </w:tc>
        <w:tc>
          <w:tcPr>
            <w:tcW w:w="1457" w:type="dxa"/>
          </w:tcPr>
          <w:p w14:paraId="7D6CF043" w14:textId="6EC07E0D" w:rsidR="00153FE0" w:rsidRDefault="000077FF" w:rsidP="000077FF">
            <w:pPr>
              <w:tabs>
                <w:tab w:val="left" w:pos="1695"/>
              </w:tabs>
            </w:pPr>
            <w:r>
              <w:t>€29.21</w:t>
            </w:r>
          </w:p>
        </w:tc>
        <w:tc>
          <w:tcPr>
            <w:tcW w:w="386" w:type="dxa"/>
          </w:tcPr>
          <w:p w14:paraId="665F1658" w14:textId="77777777" w:rsidR="00153FE0" w:rsidRDefault="00153FE0" w:rsidP="000077FF">
            <w:pPr>
              <w:tabs>
                <w:tab w:val="left" w:pos="1695"/>
              </w:tabs>
            </w:pPr>
          </w:p>
        </w:tc>
      </w:tr>
      <w:tr w:rsidR="00153FE0" w14:paraId="231FFA32" w14:textId="68E90DCD" w:rsidTr="000077FF">
        <w:tc>
          <w:tcPr>
            <w:tcW w:w="2263" w:type="dxa"/>
            <w:gridSpan w:val="3"/>
          </w:tcPr>
          <w:p w14:paraId="32E9D890" w14:textId="77777777" w:rsidR="00153FE0" w:rsidRDefault="00153FE0" w:rsidP="000077FF">
            <w:pPr>
              <w:tabs>
                <w:tab w:val="left" w:pos="1695"/>
              </w:tabs>
            </w:pPr>
            <w:r>
              <w:t>EXTRA HALF HOUR</w:t>
            </w:r>
          </w:p>
          <w:p w14:paraId="5407D779" w14:textId="4709B65E" w:rsidR="00153FE0" w:rsidRDefault="00153FE0" w:rsidP="000077FF">
            <w:pPr>
              <w:tabs>
                <w:tab w:val="left" w:pos="1695"/>
              </w:tabs>
            </w:pPr>
            <w:r>
              <w:t>9-9.30AM</w:t>
            </w:r>
          </w:p>
        </w:tc>
        <w:tc>
          <w:tcPr>
            <w:tcW w:w="851" w:type="dxa"/>
          </w:tcPr>
          <w:p w14:paraId="4BE22748" w14:textId="4C2DFEED" w:rsidR="00153FE0" w:rsidRDefault="00153FE0" w:rsidP="000077FF">
            <w:pPr>
              <w:tabs>
                <w:tab w:val="left" w:pos="1695"/>
              </w:tabs>
            </w:pPr>
            <w:r>
              <w:t>X</w:t>
            </w:r>
          </w:p>
        </w:tc>
        <w:tc>
          <w:tcPr>
            <w:tcW w:w="425" w:type="dxa"/>
          </w:tcPr>
          <w:p w14:paraId="189A7D27" w14:textId="77777777" w:rsidR="00153FE0" w:rsidRDefault="00153FE0" w:rsidP="000077FF">
            <w:pPr>
              <w:tabs>
                <w:tab w:val="left" w:pos="1695"/>
              </w:tabs>
            </w:pPr>
          </w:p>
        </w:tc>
        <w:tc>
          <w:tcPr>
            <w:tcW w:w="941" w:type="dxa"/>
          </w:tcPr>
          <w:p w14:paraId="3E09C554" w14:textId="0A05B918" w:rsidR="00153FE0" w:rsidRDefault="00153FE0" w:rsidP="000077FF">
            <w:pPr>
              <w:tabs>
                <w:tab w:val="left" w:pos="1695"/>
              </w:tabs>
            </w:pPr>
            <w:r>
              <w:t>X</w:t>
            </w:r>
          </w:p>
        </w:tc>
        <w:tc>
          <w:tcPr>
            <w:tcW w:w="425" w:type="dxa"/>
          </w:tcPr>
          <w:p w14:paraId="106C73A1" w14:textId="77777777" w:rsidR="00153FE0" w:rsidRDefault="00153FE0" w:rsidP="000077FF">
            <w:pPr>
              <w:tabs>
                <w:tab w:val="left" w:pos="1695"/>
              </w:tabs>
            </w:pPr>
          </w:p>
        </w:tc>
        <w:tc>
          <w:tcPr>
            <w:tcW w:w="1457" w:type="dxa"/>
          </w:tcPr>
          <w:p w14:paraId="17E40EFF" w14:textId="4F1CB0CD" w:rsidR="00153FE0" w:rsidRDefault="000077FF" w:rsidP="000077FF">
            <w:pPr>
              <w:tabs>
                <w:tab w:val="left" w:pos="1695"/>
              </w:tabs>
            </w:pPr>
            <w:r>
              <w:t>€16.85</w:t>
            </w:r>
          </w:p>
        </w:tc>
        <w:tc>
          <w:tcPr>
            <w:tcW w:w="386" w:type="dxa"/>
          </w:tcPr>
          <w:p w14:paraId="4FC35786" w14:textId="77777777" w:rsidR="00153FE0" w:rsidRDefault="00153FE0" w:rsidP="000077FF">
            <w:pPr>
              <w:tabs>
                <w:tab w:val="left" w:pos="1695"/>
              </w:tabs>
            </w:pPr>
          </w:p>
        </w:tc>
      </w:tr>
      <w:tr w:rsidR="00153FE0" w14:paraId="4FAC5FAE" w14:textId="140198A8" w:rsidTr="000077FF">
        <w:tc>
          <w:tcPr>
            <w:tcW w:w="2263" w:type="dxa"/>
            <w:gridSpan w:val="3"/>
          </w:tcPr>
          <w:p w14:paraId="3AC6B5DC" w14:textId="77777777" w:rsidR="00153FE0" w:rsidRDefault="00153FE0" w:rsidP="000077FF">
            <w:pPr>
              <w:tabs>
                <w:tab w:val="left" w:pos="1695"/>
              </w:tabs>
            </w:pPr>
            <w:r>
              <w:t>LUNCHCLUB</w:t>
            </w:r>
          </w:p>
          <w:p w14:paraId="38C57FA1" w14:textId="6004FF65" w:rsidR="00153FE0" w:rsidRDefault="00153FE0" w:rsidP="000077FF">
            <w:pPr>
              <w:tabs>
                <w:tab w:val="left" w:pos="1695"/>
              </w:tabs>
            </w:pPr>
            <w:r>
              <w:t xml:space="preserve"> 12.30-3PM</w:t>
            </w:r>
          </w:p>
        </w:tc>
        <w:tc>
          <w:tcPr>
            <w:tcW w:w="851" w:type="dxa"/>
          </w:tcPr>
          <w:p w14:paraId="0BBE23C6" w14:textId="0409FDF5" w:rsidR="00153FE0" w:rsidRDefault="000077FF" w:rsidP="000077FF">
            <w:pPr>
              <w:tabs>
                <w:tab w:val="left" w:pos="1695"/>
              </w:tabs>
            </w:pPr>
            <w:r>
              <w:t>€29.20</w:t>
            </w:r>
          </w:p>
        </w:tc>
        <w:tc>
          <w:tcPr>
            <w:tcW w:w="425" w:type="dxa"/>
          </w:tcPr>
          <w:p w14:paraId="53F99109" w14:textId="77777777" w:rsidR="00153FE0" w:rsidRDefault="00153FE0" w:rsidP="000077FF">
            <w:pPr>
              <w:tabs>
                <w:tab w:val="left" w:pos="1695"/>
              </w:tabs>
            </w:pPr>
          </w:p>
        </w:tc>
        <w:tc>
          <w:tcPr>
            <w:tcW w:w="941" w:type="dxa"/>
          </w:tcPr>
          <w:p w14:paraId="186F2611" w14:textId="23B7C3B2" w:rsidR="00153FE0" w:rsidRDefault="000077FF" w:rsidP="000077FF">
            <w:pPr>
              <w:tabs>
                <w:tab w:val="left" w:pos="1695"/>
              </w:tabs>
            </w:pPr>
            <w:r>
              <w:t>€43.81</w:t>
            </w:r>
          </w:p>
        </w:tc>
        <w:tc>
          <w:tcPr>
            <w:tcW w:w="425" w:type="dxa"/>
          </w:tcPr>
          <w:p w14:paraId="32B54A1C" w14:textId="77777777" w:rsidR="00153FE0" w:rsidRDefault="00153FE0" w:rsidP="000077FF">
            <w:pPr>
              <w:tabs>
                <w:tab w:val="left" w:pos="1695"/>
              </w:tabs>
            </w:pPr>
          </w:p>
        </w:tc>
        <w:tc>
          <w:tcPr>
            <w:tcW w:w="1457" w:type="dxa"/>
          </w:tcPr>
          <w:p w14:paraId="7B142A6C" w14:textId="0F5490AA" w:rsidR="00153FE0" w:rsidRDefault="000077FF" w:rsidP="000077FF">
            <w:pPr>
              <w:tabs>
                <w:tab w:val="left" w:pos="1695"/>
              </w:tabs>
            </w:pPr>
            <w:r>
              <w:t>€73.00</w:t>
            </w:r>
          </w:p>
        </w:tc>
        <w:tc>
          <w:tcPr>
            <w:tcW w:w="386" w:type="dxa"/>
          </w:tcPr>
          <w:p w14:paraId="1C4A2ADE" w14:textId="77777777" w:rsidR="00153FE0" w:rsidRDefault="00153FE0" w:rsidP="000077FF">
            <w:pPr>
              <w:tabs>
                <w:tab w:val="left" w:pos="1695"/>
              </w:tabs>
            </w:pPr>
          </w:p>
        </w:tc>
      </w:tr>
      <w:tr w:rsidR="00153FE0" w14:paraId="0837AD1D" w14:textId="645B4536" w:rsidTr="000077FF">
        <w:tc>
          <w:tcPr>
            <w:tcW w:w="2263" w:type="dxa"/>
            <w:gridSpan w:val="3"/>
          </w:tcPr>
          <w:p w14:paraId="2BFE7A13" w14:textId="77777777" w:rsidR="00153FE0" w:rsidRDefault="00153FE0" w:rsidP="000077FF">
            <w:pPr>
              <w:tabs>
                <w:tab w:val="left" w:pos="1695"/>
              </w:tabs>
            </w:pPr>
            <w:r>
              <w:t xml:space="preserve">FULL DAY </w:t>
            </w:r>
          </w:p>
          <w:p w14:paraId="77093E77" w14:textId="743B8F89" w:rsidR="00153FE0" w:rsidRDefault="00153FE0" w:rsidP="000077FF">
            <w:pPr>
              <w:tabs>
                <w:tab w:val="left" w:pos="1695"/>
              </w:tabs>
            </w:pPr>
            <w:r>
              <w:t>12.30-6PM</w:t>
            </w:r>
          </w:p>
        </w:tc>
        <w:tc>
          <w:tcPr>
            <w:tcW w:w="851" w:type="dxa"/>
          </w:tcPr>
          <w:p w14:paraId="38AE51FE" w14:textId="4DCFD4D2" w:rsidR="00153FE0" w:rsidRDefault="000077FF" w:rsidP="000077FF">
            <w:pPr>
              <w:tabs>
                <w:tab w:val="left" w:pos="1695"/>
              </w:tabs>
            </w:pPr>
            <w:r>
              <w:t>€51.20</w:t>
            </w:r>
          </w:p>
        </w:tc>
        <w:tc>
          <w:tcPr>
            <w:tcW w:w="425" w:type="dxa"/>
          </w:tcPr>
          <w:p w14:paraId="69C85876" w14:textId="77777777" w:rsidR="00153FE0" w:rsidRDefault="00153FE0" w:rsidP="000077FF">
            <w:pPr>
              <w:tabs>
                <w:tab w:val="left" w:pos="1695"/>
              </w:tabs>
            </w:pPr>
          </w:p>
        </w:tc>
        <w:tc>
          <w:tcPr>
            <w:tcW w:w="941" w:type="dxa"/>
          </w:tcPr>
          <w:p w14:paraId="128C535F" w14:textId="63B5BB45" w:rsidR="00153FE0" w:rsidRDefault="000077FF" w:rsidP="000077FF">
            <w:pPr>
              <w:tabs>
                <w:tab w:val="left" w:pos="1695"/>
              </w:tabs>
            </w:pPr>
            <w:r>
              <w:t>€76.80</w:t>
            </w:r>
          </w:p>
        </w:tc>
        <w:tc>
          <w:tcPr>
            <w:tcW w:w="425" w:type="dxa"/>
          </w:tcPr>
          <w:p w14:paraId="5660066E" w14:textId="77777777" w:rsidR="00153FE0" w:rsidRDefault="00153FE0" w:rsidP="000077FF">
            <w:pPr>
              <w:tabs>
                <w:tab w:val="left" w:pos="1695"/>
              </w:tabs>
            </w:pPr>
          </w:p>
        </w:tc>
        <w:tc>
          <w:tcPr>
            <w:tcW w:w="1457" w:type="dxa"/>
          </w:tcPr>
          <w:p w14:paraId="2C670BAD" w14:textId="176CCB20" w:rsidR="00153FE0" w:rsidRDefault="000077FF" w:rsidP="000077FF">
            <w:pPr>
              <w:tabs>
                <w:tab w:val="left" w:pos="1695"/>
              </w:tabs>
            </w:pPr>
            <w:r>
              <w:t>€128.00</w:t>
            </w:r>
          </w:p>
        </w:tc>
        <w:tc>
          <w:tcPr>
            <w:tcW w:w="386" w:type="dxa"/>
          </w:tcPr>
          <w:p w14:paraId="1C7B1C29" w14:textId="77777777" w:rsidR="00153FE0" w:rsidRDefault="00153FE0" w:rsidP="000077FF">
            <w:pPr>
              <w:tabs>
                <w:tab w:val="left" w:pos="1695"/>
              </w:tabs>
            </w:pPr>
          </w:p>
        </w:tc>
      </w:tr>
    </w:tbl>
    <w:tbl>
      <w:tblPr>
        <w:tblStyle w:val="TableGrid"/>
        <w:tblpPr w:leftFromText="180" w:rightFromText="180" w:vertAnchor="text" w:horzAnchor="page" w:tblpX="9511" w:tblpY="1847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425"/>
      </w:tblGrid>
      <w:tr w:rsidR="00F663DC" w14:paraId="7A6C4C95" w14:textId="75FA30D2" w:rsidTr="00F663DC">
        <w:tc>
          <w:tcPr>
            <w:tcW w:w="2122" w:type="dxa"/>
          </w:tcPr>
          <w:p w14:paraId="3A001CE4" w14:textId="77777777" w:rsidR="00F663DC" w:rsidRDefault="00F663DC" w:rsidP="0028461E">
            <w:pPr>
              <w:tabs>
                <w:tab w:val="left" w:pos="1695"/>
              </w:tabs>
            </w:pPr>
          </w:p>
        </w:tc>
        <w:tc>
          <w:tcPr>
            <w:tcW w:w="1134" w:type="dxa"/>
          </w:tcPr>
          <w:p w14:paraId="31613CF5" w14:textId="77777777" w:rsidR="00F663DC" w:rsidRDefault="00F663DC" w:rsidP="0028461E">
            <w:pPr>
              <w:tabs>
                <w:tab w:val="left" w:pos="1695"/>
              </w:tabs>
            </w:pPr>
            <w:r>
              <w:t>5 days</w:t>
            </w:r>
          </w:p>
        </w:tc>
        <w:tc>
          <w:tcPr>
            <w:tcW w:w="425" w:type="dxa"/>
          </w:tcPr>
          <w:p w14:paraId="1A2FE832" w14:textId="77777777" w:rsidR="00F663DC" w:rsidRDefault="00F663DC" w:rsidP="0028461E">
            <w:pPr>
              <w:tabs>
                <w:tab w:val="left" w:pos="1695"/>
              </w:tabs>
            </w:pPr>
          </w:p>
        </w:tc>
      </w:tr>
      <w:tr w:rsidR="00F663DC" w14:paraId="3D2EAFB1" w14:textId="3AEB7C0A" w:rsidTr="00F663DC">
        <w:tc>
          <w:tcPr>
            <w:tcW w:w="2122" w:type="dxa"/>
          </w:tcPr>
          <w:p w14:paraId="27C2D835" w14:textId="77777777" w:rsidR="00F663DC" w:rsidRDefault="00F663DC" w:rsidP="0028461E">
            <w:pPr>
              <w:tabs>
                <w:tab w:val="left" w:pos="1695"/>
              </w:tabs>
            </w:pPr>
            <w:r>
              <w:t>8-1pm</w:t>
            </w:r>
          </w:p>
        </w:tc>
        <w:tc>
          <w:tcPr>
            <w:tcW w:w="1134" w:type="dxa"/>
          </w:tcPr>
          <w:p w14:paraId="78ED2844" w14:textId="26E5D051" w:rsidR="00F663DC" w:rsidRDefault="00F663DC" w:rsidP="0028461E">
            <w:pPr>
              <w:tabs>
                <w:tab w:val="left" w:pos="1695"/>
              </w:tabs>
            </w:pPr>
            <w:r>
              <w:t>€118.50</w:t>
            </w:r>
          </w:p>
        </w:tc>
        <w:tc>
          <w:tcPr>
            <w:tcW w:w="425" w:type="dxa"/>
          </w:tcPr>
          <w:p w14:paraId="7702561C" w14:textId="77777777" w:rsidR="00F663DC" w:rsidRDefault="00F663DC" w:rsidP="0028461E">
            <w:pPr>
              <w:tabs>
                <w:tab w:val="left" w:pos="1695"/>
              </w:tabs>
            </w:pPr>
          </w:p>
        </w:tc>
      </w:tr>
      <w:tr w:rsidR="00F663DC" w14:paraId="3A198F31" w14:textId="2FAE5F24" w:rsidTr="00F663DC">
        <w:tc>
          <w:tcPr>
            <w:tcW w:w="2122" w:type="dxa"/>
          </w:tcPr>
          <w:p w14:paraId="4316DDDC" w14:textId="77777777" w:rsidR="00F663DC" w:rsidRDefault="00F663DC" w:rsidP="0028461E">
            <w:pPr>
              <w:tabs>
                <w:tab w:val="left" w:pos="1695"/>
              </w:tabs>
            </w:pPr>
            <w:r>
              <w:t>8-3pm</w:t>
            </w:r>
          </w:p>
        </w:tc>
        <w:tc>
          <w:tcPr>
            <w:tcW w:w="1134" w:type="dxa"/>
          </w:tcPr>
          <w:p w14:paraId="5F4A227A" w14:textId="25FC98CA" w:rsidR="00F663DC" w:rsidRDefault="00F663DC" w:rsidP="0028461E">
            <w:pPr>
              <w:tabs>
                <w:tab w:val="left" w:pos="1695"/>
              </w:tabs>
            </w:pPr>
            <w:r>
              <w:t>€175.90</w:t>
            </w:r>
          </w:p>
        </w:tc>
        <w:tc>
          <w:tcPr>
            <w:tcW w:w="425" w:type="dxa"/>
          </w:tcPr>
          <w:p w14:paraId="4F84C25E" w14:textId="77777777" w:rsidR="00F663DC" w:rsidRDefault="00F663DC" w:rsidP="0028461E">
            <w:pPr>
              <w:tabs>
                <w:tab w:val="left" w:pos="1695"/>
              </w:tabs>
            </w:pPr>
          </w:p>
        </w:tc>
      </w:tr>
      <w:tr w:rsidR="00F663DC" w14:paraId="692F43E7" w14:textId="33216545" w:rsidTr="00F663DC">
        <w:tc>
          <w:tcPr>
            <w:tcW w:w="2122" w:type="dxa"/>
          </w:tcPr>
          <w:p w14:paraId="019721B9" w14:textId="77777777" w:rsidR="00F663DC" w:rsidRDefault="00F663DC" w:rsidP="0028461E">
            <w:pPr>
              <w:tabs>
                <w:tab w:val="left" w:pos="1695"/>
              </w:tabs>
            </w:pPr>
            <w:r>
              <w:t>9.30-1pm</w:t>
            </w:r>
          </w:p>
        </w:tc>
        <w:tc>
          <w:tcPr>
            <w:tcW w:w="1134" w:type="dxa"/>
          </w:tcPr>
          <w:p w14:paraId="1DF55E4C" w14:textId="71AD6647" w:rsidR="00F663DC" w:rsidRDefault="00F663DC" w:rsidP="0028461E">
            <w:pPr>
              <w:tabs>
                <w:tab w:val="left" w:pos="1695"/>
              </w:tabs>
            </w:pPr>
            <w:r>
              <w:t>€87.95</w:t>
            </w:r>
          </w:p>
        </w:tc>
        <w:tc>
          <w:tcPr>
            <w:tcW w:w="425" w:type="dxa"/>
          </w:tcPr>
          <w:p w14:paraId="2336C8BB" w14:textId="77777777" w:rsidR="00F663DC" w:rsidRDefault="00F663DC" w:rsidP="0028461E">
            <w:pPr>
              <w:tabs>
                <w:tab w:val="left" w:pos="1695"/>
              </w:tabs>
            </w:pPr>
          </w:p>
        </w:tc>
      </w:tr>
      <w:tr w:rsidR="00F663DC" w14:paraId="784F0DA1" w14:textId="07BF7E69" w:rsidTr="00F663DC">
        <w:tc>
          <w:tcPr>
            <w:tcW w:w="2122" w:type="dxa"/>
          </w:tcPr>
          <w:p w14:paraId="554CE665" w14:textId="77777777" w:rsidR="00F663DC" w:rsidRDefault="00F663DC" w:rsidP="0028461E">
            <w:pPr>
              <w:tabs>
                <w:tab w:val="left" w:pos="1695"/>
              </w:tabs>
            </w:pPr>
            <w:r>
              <w:t>9.30-3pm</w:t>
            </w:r>
          </w:p>
        </w:tc>
        <w:tc>
          <w:tcPr>
            <w:tcW w:w="1134" w:type="dxa"/>
          </w:tcPr>
          <w:p w14:paraId="022FA163" w14:textId="069C3764" w:rsidR="00F663DC" w:rsidRDefault="00F663DC" w:rsidP="0028461E">
            <w:pPr>
              <w:tabs>
                <w:tab w:val="left" w:pos="1695"/>
              </w:tabs>
            </w:pPr>
            <w:r>
              <w:t>€136.60</w:t>
            </w:r>
          </w:p>
        </w:tc>
        <w:tc>
          <w:tcPr>
            <w:tcW w:w="425" w:type="dxa"/>
          </w:tcPr>
          <w:p w14:paraId="586138C4" w14:textId="77777777" w:rsidR="00F663DC" w:rsidRDefault="00F663DC" w:rsidP="0028461E">
            <w:pPr>
              <w:tabs>
                <w:tab w:val="left" w:pos="1695"/>
              </w:tabs>
            </w:pPr>
          </w:p>
        </w:tc>
      </w:tr>
      <w:tr w:rsidR="00F663DC" w14:paraId="47F70F71" w14:textId="24CBA101" w:rsidTr="00F663DC">
        <w:trPr>
          <w:trHeight w:val="298"/>
        </w:trPr>
        <w:tc>
          <w:tcPr>
            <w:tcW w:w="2122" w:type="dxa"/>
          </w:tcPr>
          <w:p w14:paraId="0BCAE250" w14:textId="77777777" w:rsidR="00F663DC" w:rsidRDefault="00F663DC" w:rsidP="0028461E">
            <w:pPr>
              <w:tabs>
                <w:tab w:val="left" w:pos="1695"/>
              </w:tabs>
            </w:pPr>
            <w:r>
              <w:t>8-6pm</w:t>
            </w:r>
          </w:p>
        </w:tc>
        <w:tc>
          <w:tcPr>
            <w:tcW w:w="1134" w:type="dxa"/>
          </w:tcPr>
          <w:p w14:paraId="0158D52F" w14:textId="47E6DE26" w:rsidR="00F663DC" w:rsidRPr="0028461E" w:rsidRDefault="00F663DC" w:rsidP="0028461E">
            <w:pPr>
              <w:pStyle w:val="Heading2"/>
              <w:rPr>
                <w:sz w:val="24"/>
                <w:szCs w:val="24"/>
              </w:rPr>
            </w:pPr>
            <w:r w:rsidRPr="0028461E">
              <w:rPr>
                <w:color w:val="auto"/>
                <w:sz w:val="24"/>
                <w:szCs w:val="24"/>
              </w:rPr>
              <w:t>€213.30</w:t>
            </w:r>
          </w:p>
        </w:tc>
        <w:tc>
          <w:tcPr>
            <w:tcW w:w="425" w:type="dxa"/>
          </w:tcPr>
          <w:p w14:paraId="32EC691F" w14:textId="77777777" w:rsidR="00F663DC" w:rsidRPr="0028461E" w:rsidRDefault="00F663DC" w:rsidP="0028461E">
            <w:pPr>
              <w:pStyle w:val="Heading2"/>
              <w:rPr>
                <w:color w:val="auto"/>
                <w:sz w:val="24"/>
                <w:szCs w:val="24"/>
              </w:rPr>
            </w:pPr>
          </w:p>
        </w:tc>
      </w:tr>
    </w:tbl>
    <w:p w14:paraId="7D2257AB" w14:textId="77777777" w:rsidR="0028461E" w:rsidRDefault="000077FF" w:rsidP="00AB396D">
      <w:pPr>
        <w:tabs>
          <w:tab w:val="left" w:pos="1695"/>
        </w:tabs>
      </w:pPr>
      <w:r>
        <w:t>We run camps at Halloween, Midterm, Easter x 2 weeks, July &amp; the first 2 weeks of August.</w:t>
      </w:r>
      <w:r w:rsidR="00E366BF">
        <w:t xml:space="preserve"> Bank holidays are not charged for.</w:t>
      </w:r>
      <w:r w:rsidR="0028461E">
        <w:t xml:space="preserve"> </w:t>
      </w:r>
      <w:proofErr w:type="gramStart"/>
      <w:r w:rsidR="0028461E">
        <w:t>In order to</w:t>
      </w:r>
      <w:proofErr w:type="gramEnd"/>
      <w:r w:rsidR="0028461E">
        <w:t xml:space="preserve"> book camps and use your NCS funding all weeks of camp must be booked for the whole year.</w:t>
      </w:r>
    </w:p>
    <w:p w14:paraId="4147AFA6" w14:textId="43DF2BE6" w:rsidR="0028461E" w:rsidRDefault="0028461E" w:rsidP="00AB396D">
      <w:pPr>
        <w:tabs>
          <w:tab w:val="left" w:pos="1695"/>
        </w:tabs>
      </w:pPr>
      <w:r>
        <w:t>WEEKLY CAMP FEES BEFORE NCS SUBSIDY</w:t>
      </w:r>
    </w:p>
    <w:p w14:paraId="6E32C1C4" w14:textId="77777777" w:rsidR="0028461E" w:rsidRDefault="0028461E" w:rsidP="00AB396D">
      <w:pPr>
        <w:tabs>
          <w:tab w:val="left" w:pos="1695"/>
        </w:tabs>
      </w:pPr>
    </w:p>
    <w:p w14:paraId="29F49B6E" w14:textId="66733E87" w:rsidR="00AB396D" w:rsidRDefault="000077FF" w:rsidP="00AB396D">
      <w:pPr>
        <w:tabs>
          <w:tab w:val="left" w:pos="1695"/>
        </w:tabs>
      </w:pPr>
      <w:r>
        <w:br w:type="textWrapping" w:clear="all"/>
      </w:r>
    </w:p>
    <w:p w14:paraId="20B91601" w14:textId="06EF6E52" w:rsidR="000077FF" w:rsidRPr="0028461E" w:rsidRDefault="000077FF" w:rsidP="00AB396D">
      <w:pPr>
        <w:tabs>
          <w:tab w:val="left" w:pos="1695"/>
        </w:tabs>
        <w:rPr>
          <w:sz w:val="18"/>
          <w:szCs w:val="18"/>
        </w:rPr>
      </w:pPr>
      <w:r w:rsidRPr="0028461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A17CD" wp14:editId="6384FD62">
                <wp:simplePos x="0" y="0"/>
                <wp:positionH relativeFrom="column">
                  <wp:posOffset>5829300</wp:posOffset>
                </wp:positionH>
                <wp:positionV relativeFrom="paragraph">
                  <wp:posOffset>9525</wp:posOffset>
                </wp:positionV>
                <wp:extent cx="209550" cy="200025"/>
                <wp:effectExtent l="0" t="0" r="19050" b="28575"/>
                <wp:wrapNone/>
                <wp:docPr id="18410940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5D998" id="Rectangle 1" o:spid="_x0000_s1026" style="position:absolute;margin-left:459pt;margin-top:.75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" filled="f" strokecolor="#09101d [484]" strokeweight="1pt"/>
            </w:pict>
          </mc:Fallback>
        </mc:AlternateContent>
      </w:r>
      <w:r w:rsidRPr="0028461E">
        <w:rPr>
          <w:sz w:val="18"/>
          <w:szCs w:val="18"/>
        </w:rPr>
        <w:t xml:space="preserve">CHILD’S </w:t>
      </w:r>
      <w:proofErr w:type="gramStart"/>
      <w:r w:rsidRPr="0028461E">
        <w:rPr>
          <w:sz w:val="18"/>
          <w:szCs w:val="18"/>
        </w:rPr>
        <w:t>NAME:_</w:t>
      </w:r>
      <w:proofErr w:type="gramEnd"/>
      <w:r w:rsidRPr="0028461E">
        <w:rPr>
          <w:sz w:val="18"/>
          <w:szCs w:val="18"/>
        </w:rPr>
        <w:t xml:space="preserve">____________________________________            10 MONTHS EXCLUDING CAMPS: </w:t>
      </w:r>
    </w:p>
    <w:p w14:paraId="0E657707" w14:textId="5887EB87" w:rsidR="000077FF" w:rsidRPr="0028461E" w:rsidRDefault="000077FF" w:rsidP="00AB396D">
      <w:pPr>
        <w:tabs>
          <w:tab w:val="left" w:pos="1695"/>
        </w:tabs>
        <w:rPr>
          <w:sz w:val="18"/>
          <w:szCs w:val="18"/>
        </w:rPr>
      </w:pPr>
      <w:r w:rsidRPr="0028461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14D877" wp14:editId="0704CCA7">
                <wp:simplePos x="0" y="0"/>
                <wp:positionH relativeFrom="column">
                  <wp:posOffset>5829300</wp:posOffset>
                </wp:positionH>
                <wp:positionV relativeFrom="paragraph">
                  <wp:posOffset>95250</wp:posOffset>
                </wp:positionV>
                <wp:extent cx="219075" cy="209550"/>
                <wp:effectExtent l="0" t="0" r="28575" b="19050"/>
                <wp:wrapNone/>
                <wp:docPr id="169646805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209ED" id="Rectangle 2" o:spid="_x0000_s1026" style="position:absolute;margin-left:459pt;margin-top:7.5pt;width:17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" filled="f" strokecolor="#09101d [484]" strokeweight="1pt"/>
            </w:pict>
          </mc:Fallback>
        </mc:AlternateContent>
      </w:r>
      <w:r w:rsidRPr="0028461E">
        <w:rPr>
          <w:sz w:val="18"/>
          <w:szCs w:val="18"/>
        </w:rPr>
        <w:t xml:space="preserve">START </w:t>
      </w:r>
      <w:proofErr w:type="gramStart"/>
      <w:r w:rsidRPr="0028461E">
        <w:rPr>
          <w:sz w:val="18"/>
          <w:szCs w:val="18"/>
        </w:rPr>
        <w:t>DATE:_</w:t>
      </w:r>
      <w:proofErr w:type="gramEnd"/>
      <w:r w:rsidRPr="0028461E">
        <w:rPr>
          <w:sz w:val="18"/>
          <w:szCs w:val="18"/>
        </w:rPr>
        <w:t>______________________________________             12 MONTHS INCLUDING CAMPS:</w:t>
      </w:r>
    </w:p>
    <w:p w14:paraId="10476C6E" w14:textId="182C72AE" w:rsidR="0028461E" w:rsidRDefault="0028461E" w:rsidP="00AB396D">
      <w:pPr>
        <w:tabs>
          <w:tab w:val="left" w:pos="1695"/>
        </w:tabs>
        <w:rPr>
          <w:sz w:val="18"/>
          <w:szCs w:val="18"/>
        </w:rPr>
      </w:pPr>
      <w:r w:rsidRPr="0028461E">
        <w:rPr>
          <w:sz w:val="18"/>
          <w:szCs w:val="18"/>
        </w:rPr>
        <w:t>I HAVE READ &amp; UNDERSTOOD THE FEE POLICY AND AGREE TO THE TERMS &amp; CONDITIONS THERIN</w:t>
      </w:r>
      <w:r>
        <w:rPr>
          <w:sz w:val="18"/>
          <w:szCs w:val="18"/>
        </w:rPr>
        <w:t xml:space="preserve">. </w:t>
      </w:r>
    </w:p>
    <w:p w14:paraId="386F4F71" w14:textId="656F32C5" w:rsidR="0028461E" w:rsidRPr="00F663DC" w:rsidRDefault="0028461E" w:rsidP="00AB396D">
      <w:pPr>
        <w:tabs>
          <w:tab w:val="left" w:pos="1695"/>
        </w:tabs>
        <w:rPr>
          <w:sz w:val="18"/>
          <w:szCs w:val="18"/>
        </w:rPr>
      </w:pPr>
      <w:r>
        <w:rPr>
          <w:sz w:val="18"/>
          <w:szCs w:val="18"/>
        </w:rPr>
        <w:t xml:space="preserve">Guardian signature &amp; date </w:t>
      </w:r>
      <w:proofErr w:type="gramStart"/>
      <w:r>
        <w:rPr>
          <w:sz w:val="18"/>
          <w:szCs w:val="18"/>
        </w:rPr>
        <w:t>signed:_</w:t>
      </w:r>
      <w:proofErr w:type="gramEnd"/>
      <w:r>
        <w:rPr>
          <w:sz w:val="18"/>
          <w:szCs w:val="18"/>
        </w:rPr>
        <w:t>______________________________________________________________</w:t>
      </w:r>
      <w:r w:rsidR="00F663DC">
        <w:rPr>
          <w:sz w:val="18"/>
          <w:szCs w:val="18"/>
        </w:rPr>
        <w:t>_____________</w:t>
      </w:r>
    </w:p>
    <w:sectPr w:rsidR="0028461E" w:rsidRPr="00F663DC" w:rsidSect="00AB396D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62552" w14:textId="77777777" w:rsidR="002A3A5E" w:rsidRDefault="002A3A5E" w:rsidP="00F663DC">
      <w:pPr>
        <w:spacing w:after="0" w:line="240" w:lineRule="auto"/>
      </w:pPr>
      <w:r>
        <w:separator/>
      </w:r>
    </w:p>
  </w:endnote>
  <w:endnote w:type="continuationSeparator" w:id="0">
    <w:p w14:paraId="4DBB9C4B" w14:textId="77777777" w:rsidR="002A3A5E" w:rsidRDefault="002A3A5E" w:rsidP="00F6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ED486" w14:textId="77777777" w:rsidR="002A3A5E" w:rsidRDefault="002A3A5E" w:rsidP="00F663DC">
      <w:pPr>
        <w:spacing w:after="0" w:line="240" w:lineRule="auto"/>
      </w:pPr>
      <w:r>
        <w:separator/>
      </w:r>
    </w:p>
  </w:footnote>
  <w:footnote w:type="continuationSeparator" w:id="0">
    <w:p w14:paraId="237B50D8" w14:textId="77777777" w:rsidR="002A3A5E" w:rsidRDefault="002A3A5E" w:rsidP="00F66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0BEB3" w14:textId="77777777" w:rsidR="00F663DC" w:rsidRDefault="00F663DC" w:rsidP="00F663DC">
    <w:pPr>
      <w:pStyle w:val="Header"/>
      <w:tabs>
        <w:tab w:val="center" w:pos="6979"/>
        <w:tab w:val="left" w:pos="9270"/>
      </w:tabs>
    </w:pPr>
    <w:r>
      <w:tab/>
    </w:r>
    <w:r>
      <w:tab/>
    </w:r>
    <w:r>
      <w:rPr>
        <w:noProof/>
      </w:rPr>
      <w:drawing>
        <wp:inline distT="0" distB="0" distL="0" distR="0" wp14:anchorId="4260640B" wp14:editId="3F871720">
          <wp:extent cx="1095375" cy="692112"/>
          <wp:effectExtent l="0" t="0" r="0" b="0"/>
          <wp:docPr id="228198687" name="Picture 228198687" descr="A colorful flag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198687" name="Picture 228198687" descr="A colorful flags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420" cy="70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204331" w14:textId="415ED725" w:rsidR="00F663DC" w:rsidRPr="00F663DC" w:rsidRDefault="00F663DC" w:rsidP="00F663DC">
    <w:pPr>
      <w:pStyle w:val="Header"/>
      <w:tabs>
        <w:tab w:val="center" w:pos="6979"/>
        <w:tab w:val="left" w:pos="9270"/>
      </w:tabs>
      <w:jc w:val="center"/>
      <w:rPr>
        <w:sz w:val="32"/>
        <w:szCs w:val="32"/>
      </w:rPr>
    </w:pPr>
    <w:r w:rsidRPr="00F663DC">
      <w:rPr>
        <w:sz w:val="32"/>
        <w:szCs w:val="32"/>
      </w:rPr>
      <w:t>PRESCHOOL FEES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6D"/>
    <w:rsid w:val="000077FF"/>
    <w:rsid w:val="00153FE0"/>
    <w:rsid w:val="0028461E"/>
    <w:rsid w:val="002A3A5E"/>
    <w:rsid w:val="00480F30"/>
    <w:rsid w:val="005664C9"/>
    <w:rsid w:val="00875E15"/>
    <w:rsid w:val="008C612C"/>
    <w:rsid w:val="00AB396D"/>
    <w:rsid w:val="00B83173"/>
    <w:rsid w:val="00E366BF"/>
    <w:rsid w:val="00F6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5C222"/>
  <w15:chartTrackingRefBased/>
  <w15:docId w15:val="{DD167738-44A2-451A-AB57-19A22BC1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9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9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9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9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9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9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B3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9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96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96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9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9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9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9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9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3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9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39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396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96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96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B3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6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3DC"/>
  </w:style>
  <w:style w:type="paragraph" w:styleId="Footer">
    <w:name w:val="footer"/>
    <w:basedOn w:val="Normal"/>
    <w:link w:val="FooterChar"/>
    <w:uiPriority w:val="99"/>
    <w:unhideWhenUsed/>
    <w:rsid w:val="00F66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epidemic04 adrian</dc:creator>
  <cp:keywords/>
  <dc:description/>
  <cp:lastModifiedBy>epidemic04 adrian</cp:lastModifiedBy>
  <cp:revision>1</cp:revision>
  <dcterms:created xsi:type="dcterms:W3CDTF">2025-01-20T12:11:00Z</dcterms:created>
  <dcterms:modified xsi:type="dcterms:W3CDTF">2025-01-20T13:26:00Z</dcterms:modified>
</cp:coreProperties>
</file>